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217EA" w14:textId="00B9EF55" w:rsidR="00CF69D5" w:rsidRPr="00113F6A" w:rsidRDefault="00CF69D5" w:rsidP="00113F6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13F6A">
        <w:rPr>
          <w:rFonts w:ascii="Arial" w:hAnsi="Arial" w:cs="Arial"/>
          <w:b/>
          <w:bCs/>
          <w:sz w:val="24"/>
          <w:szCs w:val="24"/>
        </w:rPr>
        <w:t xml:space="preserve">Pravila za objavo oglasov v </w:t>
      </w:r>
      <w:r w:rsidR="006E02E5">
        <w:rPr>
          <w:rFonts w:ascii="Arial" w:hAnsi="Arial" w:cs="Arial"/>
          <w:b/>
          <w:bCs/>
          <w:sz w:val="24"/>
          <w:szCs w:val="24"/>
        </w:rPr>
        <w:t xml:space="preserve">referendumski </w:t>
      </w:r>
      <w:r w:rsidRPr="00113F6A">
        <w:rPr>
          <w:rFonts w:ascii="Arial" w:hAnsi="Arial" w:cs="Arial"/>
          <w:b/>
          <w:bCs/>
          <w:sz w:val="24"/>
          <w:szCs w:val="24"/>
        </w:rPr>
        <w:t>kampanji</w:t>
      </w:r>
    </w:p>
    <w:p w14:paraId="73F5D09B" w14:textId="77777777" w:rsidR="00113F6A" w:rsidRDefault="00113F6A" w:rsidP="00CF69D5">
      <w:pPr>
        <w:rPr>
          <w:rFonts w:ascii="Arial" w:hAnsi="Arial" w:cs="Arial"/>
          <w:sz w:val="20"/>
          <w:szCs w:val="20"/>
        </w:rPr>
      </w:pPr>
    </w:p>
    <w:p w14:paraId="3A4C4A31" w14:textId="57B6CF7B" w:rsidR="00CF69D5" w:rsidRPr="00113F6A" w:rsidRDefault="00BF555C" w:rsidP="00CF69D5">
      <w:pPr>
        <w:rPr>
          <w:rFonts w:ascii="Arial" w:hAnsi="Arial" w:cs="Arial"/>
          <w:sz w:val="20"/>
          <w:szCs w:val="20"/>
        </w:rPr>
      </w:pPr>
      <w:r w:rsidRPr="00BF555C">
        <w:rPr>
          <w:rFonts w:ascii="Arial" w:hAnsi="Arial" w:cs="Arial"/>
          <w:sz w:val="20"/>
          <w:szCs w:val="20"/>
        </w:rPr>
        <w:t xml:space="preserve">V skladu </w:t>
      </w:r>
      <w:r w:rsidR="006E02E5" w:rsidRPr="006E02E5">
        <w:rPr>
          <w:rFonts w:ascii="Arial" w:hAnsi="Arial" w:cs="Arial"/>
          <w:sz w:val="20"/>
          <w:szCs w:val="20"/>
        </w:rPr>
        <w:t>z</w:t>
      </w:r>
      <w:r w:rsidR="00253D96" w:rsidRPr="00253D96">
        <w:rPr>
          <w:rFonts w:ascii="Arial" w:hAnsi="Arial" w:cs="Arial"/>
          <w:sz w:val="20"/>
          <w:szCs w:val="20"/>
        </w:rPr>
        <w:t xml:space="preserve"> Odlokom o razpisu posvetovalnega referenduma o zagotavljanju stabilne oskrbe z </w:t>
      </w:r>
      <w:proofErr w:type="spellStart"/>
      <w:r w:rsidR="00253D96" w:rsidRPr="00253D96">
        <w:rPr>
          <w:rFonts w:ascii="Arial" w:hAnsi="Arial" w:cs="Arial"/>
          <w:sz w:val="20"/>
          <w:szCs w:val="20"/>
        </w:rPr>
        <w:t>nizkoogljično</w:t>
      </w:r>
      <w:proofErr w:type="spellEnd"/>
      <w:r w:rsidR="00253D96" w:rsidRPr="00253D96">
        <w:rPr>
          <w:rFonts w:ascii="Arial" w:hAnsi="Arial" w:cs="Arial"/>
          <w:sz w:val="20"/>
          <w:szCs w:val="20"/>
        </w:rPr>
        <w:t xml:space="preserve"> električno energijo se za potrebe referendumsko kampanje določijo </w:t>
      </w:r>
      <w:r w:rsidR="006E02E5" w:rsidRPr="006E02E5">
        <w:rPr>
          <w:rFonts w:ascii="Arial" w:hAnsi="Arial" w:cs="Arial"/>
          <w:sz w:val="20"/>
          <w:szCs w:val="20"/>
        </w:rPr>
        <w:t>pogoji oglaševanja na način, da bo posameznemu organizatorju referendumske kampanje omogoč</w:t>
      </w:r>
      <w:r w:rsidR="006E02E5">
        <w:rPr>
          <w:rFonts w:ascii="Arial" w:hAnsi="Arial" w:cs="Arial"/>
          <w:sz w:val="20"/>
          <w:szCs w:val="20"/>
        </w:rPr>
        <w:t>eno</w:t>
      </w:r>
      <w:r w:rsidR="006E02E5" w:rsidRPr="006E02E5">
        <w:rPr>
          <w:rFonts w:ascii="Arial" w:hAnsi="Arial" w:cs="Arial"/>
          <w:sz w:val="20"/>
          <w:szCs w:val="20"/>
        </w:rPr>
        <w:t xml:space="preserve"> osnovno informiranje volivcev</w:t>
      </w:r>
      <w:r w:rsidR="006E02E5">
        <w:rPr>
          <w:rFonts w:ascii="Arial" w:hAnsi="Arial" w:cs="Arial"/>
          <w:sz w:val="20"/>
          <w:szCs w:val="20"/>
        </w:rPr>
        <w:t xml:space="preserve">. </w:t>
      </w:r>
      <w:r w:rsidR="00CF69D5" w:rsidRPr="00113F6A">
        <w:rPr>
          <w:rFonts w:ascii="Arial" w:hAnsi="Arial" w:cs="Arial"/>
          <w:sz w:val="20"/>
          <w:szCs w:val="20"/>
        </w:rPr>
        <w:t xml:space="preserve"> </w:t>
      </w:r>
    </w:p>
    <w:p w14:paraId="1BC72001" w14:textId="42118A20" w:rsidR="00CF69D5" w:rsidRPr="00113F6A" w:rsidRDefault="009711D0" w:rsidP="00CF69D5">
      <w:pPr>
        <w:rPr>
          <w:rFonts w:ascii="Arial" w:hAnsi="Arial" w:cs="Arial"/>
          <w:sz w:val="20"/>
          <w:szCs w:val="20"/>
        </w:rPr>
      </w:pPr>
      <w:r w:rsidRPr="00113F6A">
        <w:rPr>
          <w:rFonts w:ascii="Arial" w:hAnsi="Arial" w:cs="Arial"/>
          <w:sz w:val="20"/>
          <w:szCs w:val="20"/>
        </w:rPr>
        <w:t xml:space="preserve">1. </w:t>
      </w:r>
      <w:r w:rsidR="002829A6">
        <w:rPr>
          <w:rFonts w:ascii="Arial" w:hAnsi="Arial" w:cs="Arial"/>
          <w:sz w:val="20"/>
          <w:szCs w:val="20"/>
        </w:rPr>
        <w:t>Uredništvo Slivniških pogledov</w:t>
      </w:r>
      <w:r w:rsidR="002829A6" w:rsidRPr="002829A6">
        <w:rPr>
          <w:rFonts w:ascii="Arial" w:hAnsi="Arial" w:cs="Arial"/>
          <w:sz w:val="20"/>
          <w:szCs w:val="20"/>
        </w:rPr>
        <w:t xml:space="preserve"> bo za potrebe </w:t>
      </w:r>
      <w:r w:rsidR="006E02E5">
        <w:rPr>
          <w:rFonts w:ascii="Arial" w:hAnsi="Arial" w:cs="Arial"/>
          <w:sz w:val="20"/>
          <w:szCs w:val="20"/>
        </w:rPr>
        <w:t xml:space="preserve">referendumske </w:t>
      </w:r>
      <w:r w:rsidR="002829A6" w:rsidRPr="002829A6">
        <w:rPr>
          <w:rFonts w:ascii="Arial" w:hAnsi="Arial" w:cs="Arial"/>
          <w:sz w:val="20"/>
          <w:szCs w:val="20"/>
        </w:rPr>
        <w:t xml:space="preserve">kampanje vsem organizatorjem </w:t>
      </w:r>
      <w:r w:rsidR="006E02E5">
        <w:rPr>
          <w:rFonts w:ascii="Arial" w:hAnsi="Arial" w:cs="Arial"/>
          <w:sz w:val="20"/>
          <w:szCs w:val="20"/>
        </w:rPr>
        <w:t xml:space="preserve">referendumske </w:t>
      </w:r>
      <w:r w:rsidR="002829A6" w:rsidRPr="002829A6">
        <w:rPr>
          <w:rFonts w:ascii="Arial" w:hAnsi="Arial" w:cs="Arial"/>
          <w:sz w:val="20"/>
          <w:szCs w:val="20"/>
        </w:rPr>
        <w:t xml:space="preserve">kampanje </w:t>
      </w:r>
      <w:r w:rsidR="002829A6">
        <w:rPr>
          <w:rFonts w:ascii="Arial" w:hAnsi="Arial" w:cs="Arial"/>
          <w:sz w:val="20"/>
          <w:szCs w:val="20"/>
        </w:rPr>
        <w:t xml:space="preserve">zagotovilo </w:t>
      </w:r>
      <w:r w:rsidR="00CF69D5" w:rsidRPr="00113F6A">
        <w:rPr>
          <w:rFonts w:ascii="Arial" w:hAnsi="Arial" w:cs="Arial"/>
          <w:sz w:val="20"/>
          <w:szCs w:val="20"/>
        </w:rPr>
        <w:t xml:space="preserve">enakopravnost pri predstavitvi. </w:t>
      </w:r>
    </w:p>
    <w:p w14:paraId="412396E9" w14:textId="1B427E5F" w:rsidR="00CF69D5" w:rsidRPr="00113F6A" w:rsidRDefault="00CF69D5" w:rsidP="00CF69D5">
      <w:pPr>
        <w:rPr>
          <w:rFonts w:ascii="Arial" w:hAnsi="Arial" w:cs="Arial"/>
          <w:sz w:val="20"/>
          <w:szCs w:val="20"/>
        </w:rPr>
      </w:pPr>
      <w:r w:rsidRPr="00113F6A">
        <w:rPr>
          <w:rFonts w:ascii="Arial" w:hAnsi="Arial" w:cs="Arial"/>
          <w:sz w:val="20"/>
          <w:szCs w:val="20"/>
        </w:rPr>
        <w:t xml:space="preserve">2. Vsak </w:t>
      </w:r>
      <w:r w:rsidR="002829A6">
        <w:rPr>
          <w:rFonts w:ascii="Arial" w:hAnsi="Arial" w:cs="Arial"/>
          <w:sz w:val="20"/>
          <w:szCs w:val="20"/>
        </w:rPr>
        <w:t xml:space="preserve">prijavljen </w:t>
      </w:r>
      <w:r w:rsidRPr="00113F6A">
        <w:rPr>
          <w:rFonts w:ascii="Arial" w:hAnsi="Arial" w:cs="Arial"/>
          <w:sz w:val="20"/>
          <w:szCs w:val="20"/>
        </w:rPr>
        <w:t xml:space="preserve">organizator </w:t>
      </w:r>
      <w:r w:rsidR="006E02E5">
        <w:rPr>
          <w:rFonts w:ascii="Arial" w:hAnsi="Arial" w:cs="Arial"/>
          <w:sz w:val="20"/>
          <w:szCs w:val="20"/>
        </w:rPr>
        <w:t>referendumske</w:t>
      </w:r>
      <w:r w:rsidRPr="00113F6A">
        <w:rPr>
          <w:rFonts w:ascii="Arial" w:hAnsi="Arial" w:cs="Arial"/>
          <w:sz w:val="20"/>
          <w:szCs w:val="20"/>
        </w:rPr>
        <w:t xml:space="preserve"> kampanje lahko v glasilu Slivniški pogledi</w:t>
      </w:r>
      <w:r w:rsidR="006E02E5">
        <w:rPr>
          <w:rFonts w:ascii="Arial" w:hAnsi="Arial" w:cs="Arial"/>
          <w:sz w:val="20"/>
          <w:szCs w:val="20"/>
        </w:rPr>
        <w:t xml:space="preserve"> lahko </w:t>
      </w:r>
      <w:r w:rsidRPr="00113F6A">
        <w:rPr>
          <w:rFonts w:ascii="Arial" w:hAnsi="Arial" w:cs="Arial"/>
          <w:sz w:val="20"/>
          <w:szCs w:val="20"/>
        </w:rPr>
        <w:t xml:space="preserve">objavi </w:t>
      </w:r>
      <w:r w:rsidR="006E02E5">
        <w:rPr>
          <w:rFonts w:ascii="Arial" w:hAnsi="Arial" w:cs="Arial"/>
          <w:sz w:val="20"/>
          <w:szCs w:val="20"/>
        </w:rPr>
        <w:t xml:space="preserve">največ </w:t>
      </w:r>
      <w:r w:rsidRPr="00113F6A">
        <w:rPr>
          <w:rFonts w:ascii="Arial" w:hAnsi="Arial" w:cs="Arial"/>
          <w:sz w:val="20"/>
          <w:szCs w:val="20"/>
        </w:rPr>
        <w:t>en oglas</w:t>
      </w:r>
      <w:r w:rsidR="006E02E5">
        <w:rPr>
          <w:rFonts w:ascii="Arial" w:hAnsi="Arial" w:cs="Arial"/>
          <w:sz w:val="20"/>
          <w:szCs w:val="20"/>
        </w:rPr>
        <w:t xml:space="preserve">, </w:t>
      </w:r>
      <w:r w:rsidRPr="00113F6A">
        <w:rPr>
          <w:rFonts w:ascii="Arial" w:hAnsi="Arial" w:cs="Arial"/>
          <w:sz w:val="20"/>
          <w:szCs w:val="20"/>
        </w:rPr>
        <w:t>velikosti ½ strani (dimenzij 186</w:t>
      </w:r>
      <w:r w:rsidR="00ED25ED" w:rsidRPr="00113F6A">
        <w:rPr>
          <w:rFonts w:ascii="Arial" w:hAnsi="Arial" w:cs="Arial"/>
          <w:sz w:val="20"/>
          <w:szCs w:val="20"/>
        </w:rPr>
        <w:t> </w:t>
      </w:r>
      <w:r w:rsidRPr="00113F6A">
        <w:rPr>
          <w:rFonts w:ascii="Arial" w:hAnsi="Arial" w:cs="Arial"/>
          <w:sz w:val="20"/>
          <w:szCs w:val="20"/>
        </w:rPr>
        <w:t>mm krat 128,5</w:t>
      </w:r>
      <w:r w:rsidR="00ED25ED" w:rsidRPr="00113F6A">
        <w:rPr>
          <w:rFonts w:ascii="Arial" w:hAnsi="Arial" w:cs="Arial"/>
          <w:sz w:val="20"/>
          <w:szCs w:val="20"/>
        </w:rPr>
        <w:t> </w:t>
      </w:r>
      <w:r w:rsidRPr="00113F6A">
        <w:rPr>
          <w:rFonts w:ascii="Arial" w:hAnsi="Arial" w:cs="Arial"/>
          <w:sz w:val="20"/>
          <w:szCs w:val="20"/>
        </w:rPr>
        <w:t>mm). Cena oglasa je 150 EUR + DDV.</w:t>
      </w:r>
    </w:p>
    <w:p w14:paraId="68C46F42" w14:textId="28D28605" w:rsidR="00CF69D5" w:rsidRPr="00113F6A" w:rsidRDefault="00602B2B" w:rsidP="00CF69D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CF69D5" w:rsidRPr="00113F6A">
        <w:rPr>
          <w:rFonts w:ascii="Arial" w:hAnsi="Arial" w:cs="Arial"/>
          <w:sz w:val="20"/>
          <w:szCs w:val="20"/>
        </w:rPr>
        <w:t>. Naročila z</w:t>
      </w:r>
      <w:r w:rsidR="009711D0" w:rsidRPr="00113F6A">
        <w:rPr>
          <w:rFonts w:ascii="Arial" w:hAnsi="Arial" w:cs="Arial"/>
          <w:sz w:val="20"/>
          <w:szCs w:val="20"/>
        </w:rPr>
        <w:t>a objavo oglasov sprejemamo do </w:t>
      </w:r>
      <w:r w:rsidR="00253D96">
        <w:rPr>
          <w:rFonts w:ascii="Arial" w:hAnsi="Arial" w:cs="Arial"/>
          <w:sz w:val="20"/>
          <w:szCs w:val="20"/>
        </w:rPr>
        <w:t>četrtka</w:t>
      </w:r>
      <w:r w:rsidR="009711D0" w:rsidRPr="00113F6A">
        <w:rPr>
          <w:rFonts w:ascii="Arial" w:hAnsi="Arial" w:cs="Arial"/>
          <w:sz w:val="20"/>
          <w:szCs w:val="20"/>
        </w:rPr>
        <w:t xml:space="preserve">, </w:t>
      </w:r>
      <w:r w:rsidR="00A56F9E" w:rsidRPr="00113F6A">
        <w:rPr>
          <w:rFonts w:ascii="Arial" w:hAnsi="Arial" w:cs="Arial"/>
          <w:sz w:val="20"/>
          <w:szCs w:val="20"/>
        </w:rPr>
        <w:t>2</w:t>
      </w:r>
      <w:r w:rsidR="00253D96">
        <w:rPr>
          <w:rFonts w:ascii="Arial" w:hAnsi="Arial" w:cs="Arial"/>
          <w:sz w:val="20"/>
          <w:szCs w:val="20"/>
        </w:rPr>
        <w:t>4</w:t>
      </w:r>
      <w:r w:rsidR="009711D0" w:rsidRPr="00113F6A">
        <w:rPr>
          <w:rFonts w:ascii="Arial" w:hAnsi="Arial" w:cs="Arial"/>
          <w:sz w:val="20"/>
          <w:szCs w:val="20"/>
        </w:rPr>
        <w:t>.</w:t>
      </w:r>
      <w:r w:rsidR="00ED25ED" w:rsidRPr="00113F6A">
        <w:rPr>
          <w:rFonts w:ascii="Arial" w:hAnsi="Arial" w:cs="Arial"/>
          <w:sz w:val="20"/>
          <w:szCs w:val="20"/>
        </w:rPr>
        <w:t> </w:t>
      </w:r>
      <w:r w:rsidR="00253D96">
        <w:rPr>
          <w:rFonts w:ascii="Arial" w:hAnsi="Arial" w:cs="Arial"/>
          <w:sz w:val="20"/>
          <w:szCs w:val="20"/>
        </w:rPr>
        <w:t>oktobra</w:t>
      </w:r>
      <w:r w:rsidR="009711D0" w:rsidRPr="00113F6A">
        <w:rPr>
          <w:rFonts w:ascii="Arial" w:hAnsi="Arial" w:cs="Arial"/>
          <w:sz w:val="20"/>
          <w:szCs w:val="20"/>
        </w:rPr>
        <w:t> </w:t>
      </w:r>
      <w:r w:rsidR="00A56F9E" w:rsidRPr="00113F6A">
        <w:rPr>
          <w:rFonts w:ascii="Arial" w:hAnsi="Arial" w:cs="Arial"/>
          <w:sz w:val="20"/>
          <w:szCs w:val="20"/>
        </w:rPr>
        <w:t>202</w:t>
      </w:r>
      <w:r w:rsidR="00CE106F">
        <w:rPr>
          <w:rFonts w:ascii="Arial" w:hAnsi="Arial" w:cs="Arial"/>
          <w:sz w:val="20"/>
          <w:szCs w:val="20"/>
        </w:rPr>
        <w:t>4</w:t>
      </w:r>
      <w:r w:rsidR="00CF69D5" w:rsidRPr="00113F6A">
        <w:rPr>
          <w:rFonts w:ascii="Arial" w:hAnsi="Arial" w:cs="Arial"/>
          <w:sz w:val="20"/>
          <w:szCs w:val="20"/>
        </w:rPr>
        <w:t xml:space="preserve">, na elektronskem naslovu urednistvo@slivniskipogledi.si. Oglas mora biti v ustrezni obliki poslan na elektronski naslov urednistvo@slivniskipogledi.si do vključno </w:t>
      </w:r>
      <w:r w:rsidR="00DC6D17">
        <w:rPr>
          <w:rFonts w:ascii="Arial" w:hAnsi="Arial" w:cs="Arial"/>
          <w:sz w:val="20"/>
          <w:szCs w:val="20"/>
        </w:rPr>
        <w:t>petka</w:t>
      </w:r>
      <w:r w:rsidR="00CF69D5" w:rsidRPr="00113F6A">
        <w:rPr>
          <w:rFonts w:ascii="Arial" w:hAnsi="Arial" w:cs="Arial"/>
          <w:sz w:val="20"/>
          <w:szCs w:val="20"/>
        </w:rPr>
        <w:t xml:space="preserve">, </w:t>
      </w:r>
      <w:r w:rsidR="00253D96">
        <w:rPr>
          <w:rFonts w:ascii="Arial" w:hAnsi="Arial" w:cs="Arial"/>
          <w:sz w:val="20"/>
          <w:szCs w:val="20"/>
        </w:rPr>
        <w:t>25. oktobra</w:t>
      </w:r>
      <w:r w:rsidR="001217A0" w:rsidRPr="00113F6A">
        <w:rPr>
          <w:rFonts w:ascii="Arial" w:hAnsi="Arial" w:cs="Arial"/>
          <w:sz w:val="20"/>
          <w:szCs w:val="20"/>
        </w:rPr>
        <w:t xml:space="preserve"> 202</w:t>
      </w:r>
      <w:r w:rsidR="00CE106F">
        <w:rPr>
          <w:rFonts w:ascii="Arial" w:hAnsi="Arial" w:cs="Arial"/>
          <w:sz w:val="20"/>
          <w:szCs w:val="20"/>
        </w:rPr>
        <w:t>4</w:t>
      </w:r>
      <w:r w:rsidR="001217A0" w:rsidRPr="00113F6A">
        <w:rPr>
          <w:rFonts w:ascii="Arial" w:hAnsi="Arial" w:cs="Arial"/>
          <w:sz w:val="20"/>
          <w:szCs w:val="20"/>
        </w:rPr>
        <w:t>.</w:t>
      </w:r>
    </w:p>
    <w:p w14:paraId="52ED2379" w14:textId="76FBEC08" w:rsidR="00CF69D5" w:rsidRPr="00113F6A" w:rsidRDefault="00CF69D5" w:rsidP="00CF69D5">
      <w:pPr>
        <w:rPr>
          <w:rFonts w:ascii="Arial" w:hAnsi="Arial" w:cs="Arial"/>
          <w:sz w:val="20"/>
          <w:szCs w:val="20"/>
        </w:rPr>
      </w:pPr>
      <w:r w:rsidRPr="00113F6A">
        <w:rPr>
          <w:rFonts w:ascii="Arial" w:hAnsi="Arial" w:cs="Arial"/>
          <w:sz w:val="20"/>
          <w:szCs w:val="20"/>
        </w:rPr>
        <w:t xml:space="preserve">7. Pravočasno oddani oglasi bodo objavljeni v glasilu </w:t>
      </w:r>
      <w:r w:rsidR="009711D0" w:rsidRPr="00113F6A">
        <w:rPr>
          <w:rFonts w:ascii="Arial" w:hAnsi="Arial" w:cs="Arial"/>
          <w:sz w:val="20"/>
          <w:szCs w:val="20"/>
        </w:rPr>
        <w:t xml:space="preserve">Slivniški pogledi, ki bo izšlo </w:t>
      </w:r>
      <w:r w:rsidR="00253D96">
        <w:rPr>
          <w:rFonts w:ascii="Arial" w:hAnsi="Arial" w:cs="Arial"/>
          <w:sz w:val="20"/>
          <w:szCs w:val="20"/>
        </w:rPr>
        <w:t>7</w:t>
      </w:r>
      <w:r w:rsidR="009711D0" w:rsidRPr="00113F6A">
        <w:rPr>
          <w:rFonts w:ascii="Arial" w:hAnsi="Arial" w:cs="Arial"/>
          <w:sz w:val="20"/>
          <w:szCs w:val="20"/>
        </w:rPr>
        <w:t>.</w:t>
      </w:r>
      <w:r w:rsidR="00ED25ED" w:rsidRPr="00113F6A">
        <w:rPr>
          <w:rFonts w:ascii="Arial" w:hAnsi="Arial" w:cs="Arial"/>
          <w:sz w:val="20"/>
          <w:szCs w:val="20"/>
        </w:rPr>
        <w:t> </w:t>
      </w:r>
      <w:r w:rsidR="00253D96">
        <w:rPr>
          <w:rFonts w:ascii="Arial" w:hAnsi="Arial" w:cs="Arial"/>
          <w:sz w:val="20"/>
          <w:szCs w:val="20"/>
        </w:rPr>
        <w:t>novembra</w:t>
      </w:r>
      <w:r w:rsidR="009711D0" w:rsidRPr="00113F6A">
        <w:rPr>
          <w:rFonts w:ascii="Arial" w:hAnsi="Arial" w:cs="Arial"/>
          <w:sz w:val="20"/>
          <w:szCs w:val="20"/>
        </w:rPr>
        <w:t> 20</w:t>
      </w:r>
      <w:r w:rsidR="00A56F9E" w:rsidRPr="00113F6A">
        <w:rPr>
          <w:rFonts w:ascii="Arial" w:hAnsi="Arial" w:cs="Arial"/>
          <w:sz w:val="20"/>
          <w:szCs w:val="20"/>
        </w:rPr>
        <w:t>2</w:t>
      </w:r>
      <w:r w:rsidR="00CE106F">
        <w:rPr>
          <w:rFonts w:ascii="Arial" w:hAnsi="Arial" w:cs="Arial"/>
          <w:sz w:val="20"/>
          <w:szCs w:val="20"/>
        </w:rPr>
        <w:t>4</w:t>
      </w:r>
      <w:r w:rsidRPr="00113F6A">
        <w:rPr>
          <w:rFonts w:ascii="Arial" w:hAnsi="Arial" w:cs="Arial"/>
          <w:sz w:val="20"/>
          <w:szCs w:val="20"/>
        </w:rPr>
        <w:t>. Glasilo bodo tega dne v svoj poštni nabiralnik prejela vsa gospodinjstva v</w:t>
      </w:r>
      <w:r w:rsidR="00ED25ED" w:rsidRPr="00113F6A">
        <w:rPr>
          <w:rFonts w:ascii="Arial" w:hAnsi="Arial" w:cs="Arial"/>
          <w:sz w:val="20"/>
          <w:szCs w:val="20"/>
        </w:rPr>
        <w:t> </w:t>
      </w:r>
      <w:r w:rsidRPr="00113F6A">
        <w:rPr>
          <w:rFonts w:ascii="Arial" w:hAnsi="Arial" w:cs="Arial"/>
          <w:sz w:val="20"/>
          <w:szCs w:val="20"/>
        </w:rPr>
        <w:t>občini Cerknica.</w:t>
      </w:r>
      <w:r w:rsidR="00CE106F">
        <w:rPr>
          <w:rFonts w:ascii="Arial" w:hAnsi="Arial" w:cs="Arial"/>
          <w:sz w:val="20"/>
          <w:szCs w:val="20"/>
        </w:rPr>
        <w:t xml:space="preserve"> Glasilo je brezplačno dosegljivo tudi na spletni strani www.cerknica.si.</w:t>
      </w:r>
    </w:p>
    <w:p w14:paraId="6E76B365" w14:textId="3CEF344D" w:rsidR="00CF69D5" w:rsidRPr="00113F6A" w:rsidRDefault="00CF69D5" w:rsidP="00CF69D5">
      <w:pPr>
        <w:rPr>
          <w:rFonts w:ascii="Arial" w:hAnsi="Arial" w:cs="Arial"/>
          <w:sz w:val="20"/>
          <w:szCs w:val="20"/>
        </w:rPr>
      </w:pPr>
      <w:r w:rsidRPr="00113F6A">
        <w:rPr>
          <w:rFonts w:ascii="Arial" w:hAnsi="Arial" w:cs="Arial"/>
          <w:sz w:val="20"/>
          <w:szCs w:val="20"/>
        </w:rPr>
        <w:t xml:space="preserve">8. Naročniki bodo prejeli račun za plačilo naročenih oglasov skupaj z izvodom glasila po njegovem izidu. Rok plačila računa je </w:t>
      </w:r>
      <w:r w:rsidR="00ED25ED" w:rsidRPr="00113F6A">
        <w:rPr>
          <w:rFonts w:ascii="Arial" w:hAnsi="Arial" w:cs="Arial"/>
          <w:sz w:val="20"/>
          <w:szCs w:val="20"/>
        </w:rPr>
        <w:t>petnajst </w:t>
      </w:r>
      <w:r w:rsidRPr="00113F6A">
        <w:rPr>
          <w:rFonts w:ascii="Arial" w:hAnsi="Arial" w:cs="Arial"/>
          <w:sz w:val="20"/>
          <w:szCs w:val="20"/>
        </w:rPr>
        <w:t>dni od njegove izdaje.</w:t>
      </w:r>
    </w:p>
    <w:p w14:paraId="145F2A88" w14:textId="77777777" w:rsidR="00113F6A" w:rsidRDefault="00113F6A" w:rsidP="00CF69D5">
      <w:pPr>
        <w:rPr>
          <w:rFonts w:ascii="Arial" w:hAnsi="Arial" w:cs="Arial"/>
          <w:sz w:val="20"/>
          <w:szCs w:val="20"/>
        </w:rPr>
      </w:pPr>
    </w:p>
    <w:p w14:paraId="5ACD0CBF" w14:textId="7E86CC79" w:rsidR="00CF69D5" w:rsidRPr="00113F6A" w:rsidRDefault="00CF69D5" w:rsidP="00CF69D5">
      <w:pPr>
        <w:rPr>
          <w:rFonts w:ascii="Arial" w:hAnsi="Arial" w:cs="Arial"/>
          <w:sz w:val="20"/>
          <w:szCs w:val="20"/>
        </w:rPr>
      </w:pPr>
      <w:r w:rsidRPr="00113F6A">
        <w:rPr>
          <w:rFonts w:ascii="Arial" w:hAnsi="Arial" w:cs="Arial"/>
          <w:sz w:val="20"/>
          <w:szCs w:val="20"/>
        </w:rPr>
        <w:t>Maruša Opeka, odgovorna urednica</w:t>
      </w:r>
    </w:p>
    <w:p w14:paraId="076EDA53" w14:textId="77777777" w:rsidR="00CF69D5" w:rsidRPr="00113F6A" w:rsidRDefault="00CF69D5" w:rsidP="00CF69D5">
      <w:pPr>
        <w:rPr>
          <w:rFonts w:ascii="Arial" w:hAnsi="Arial" w:cs="Arial"/>
          <w:sz w:val="20"/>
          <w:szCs w:val="20"/>
        </w:rPr>
      </w:pPr>
    </w:p>
    <w:p w14:paraId="42BA5AF3" w14:textId="77777777" w:rsidR="0066349F" w:rsidRDefault="0066349F"/>
    <w:sectPr w:rsidR="006634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9D5"/>
    <w:rsid w:val="00113F6A"/>
    <w:rsid w:val="00117CF4"/>
    <w:rsid w:val="001217A0"/>
    <w:rsid w:val="00253D96"/>
    <w:rsid w:val="002829A6"/>
    <w:rsid w:val="004658B0"/>
    <w:rsid w:val="00602B2B"/>
    <w:rsid w:val="0066349F"/>
    <w:rsid w:val="006E02E5"/>
    <w:rsid w:val="00796480"/>
    <w:rsid w:val="007A3600"/>
    <w:rsid w:val="00806A74"/>
    <w:rsid w:val="00870A2F"/>
    <w:rsid w:val="009711D0"/>
    <w:rsid w:val="00A56F9E"/>
    <w:rsid w:val="00B54E07"/>
    <w:rsid w:val="00BF555C"/>
    <w:rsid w:val="00C75176"/>
    <w:rsid w:val="00CE106F"/>
    <w:rsid w:val="00CF69D5"/>
    <w:rsid w:val="00DC6D17"/>
    <w:rsid w:val="00E40DD3"/>
    <w:rsid w:val="00E74FB8"/>
    <w:rsid w:val="00E95317"/>
    <w:rsid w:val="00ED25ED"/>
    <w:rsid w:val="00F2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0385"/>
  <w15:chartTrackingRefBased/>
  <w15:docId w15:val="{BB482921-B0F5-4F3A-8BE8-6447530DB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F69D5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1202</Characters>
  <Application>Microsoft Office Word</Application>
  <DocSecurity>0</DocSecurity>
  <Lines>15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Polona</dc:creator>
  <cp:keywords/>
  <dc:description/>
  <cp:lastModifiedBy>Maruša Opeka</cp:lastModifiedBy>
  <cp:revision>2</cp:revision>
  <dcterms:created xsi:type="dcterms:W3CDTF">2024-10-14T10:29:00Z</dcterms:created>
  <dcterms:modified xsi:type="dcterms:W3CDTF">2024-10-14T10:29:00Z</dcterms:modified>
</cp:coreProperties>
</file>